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Pr="00916504" w:rsidRDefault="00916504" w:rsidP="00916504">
      <w:pPr>
        <w:spacing w:line="360" w:lineRule="auto"/>
        <w:jc w:val="both"/>
      </w:pPr>
      <w:r>
        <w:t>Изх.№25-00-158/17.12.2025г.</w:t>
      </w:r>
    </w:p>
    <w:p w:rsidR="00E614A6" w:rsidRPr="00E614A6" w:rsidRDefault="00E614A6" w:rsidP="00E614A6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E614A6">
        <w:rPr>
          <w:b/>
          <w:sz w:val="28"/>
          <w:szCs w:val="28"/>
        </w:rPr>
        <w:t>ДО</w:t>
      </w:r>
    </w:p>
    <w:p w:rsidR="00E614A6" w:rsidRPr="00E614A6" w:rsidRDefault="00E614A6" w:rsidP="00E614A6">
      <w:pPr>
        <w:spacing w:line="360" w:lineRule="auto"/>
        <w:rPr>
          <w:b/>
          <w:sz w:val="28"/>
          <w:szCs w:val="28"/>
        </w:rPr>
      </w:pP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  <w:t>ОБЩИНСКИ СЪВЕТ</w:t>
      </w:r>
    </w:p>
    <w:p w:rsidR="00E614A6" w:rsidRPr="00E614A6" w:rsidRDefault="00E614A6" w:rsidP="00E614A6">
      <w:pPr>
        <w:spacing w:line="360" w:lineRule="auto"/>
        <w:rPr>
          <w:b/>
          <w:sz w:val="28"/>
          <w:szCs w:val="28"/>
        </w:rPr>
      </w:pP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</w:r>
      <w:r w:rsidRPr="00E614A6">
        <w:rPr>
          <w:b/>
          <w:sz w:val="28"/>
          <w:szCs w:val="28"/>
        </w:rPr>
        <w:tab/>
        <w:t>ГР. РУДОЗЕМ</w:t>
      </w:r>
    </w:p>
    <w:p w:rsidR="00E614A6" w:rsidRDefault="00E614A6" w:rsidP="007C2B30">
      <w:pPr>
        <w:spacing w:line="360" w:lineRule="auto"/>
        <w:rPr>
          <w:b/>
        </w:rPr>
      </w:pPr>
    </w:p>
    <w:p w:rsidR="0027579D" w:rsidRPr="00A45F32" w:rsidRDefault="0027579D" w:rsidP="007C2B30">
      <w:pPr>
        <w:spacing w:line="360" w:lineRule="auto"/>
        <w:rPr>
          <w:b/>
          <w:lang w:val="en-US"/>
        </w:rPr>
      </w:pPr>
    </w:p>
    <w:p w:rsidR="00E614A6" w:rsidRPr="00E614A6" w:rsidRDefault="00E614A6" w:rsidP="00E614A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ДОКЛАДНА  ЗАПИСК</w:t>
      </w:r>
      <w:r w:rsidRPr="00E614A6">
        <w:rPr>
          <w:b/>
          <w:sz w:val="28"/>
          <w:szCs w:val="28"/>
        </w:rPr>
        <w:t>А</w:t>
      </w:r>
    </w:p>
    <w:p w:rsidR="00E614A6" w:rsidRPr="00E71E0B" w:rsidRDefault="00E614A6" w:rsidP="00E614A6">
      <w:pPr>
        <w:spacing w:line="360" w:lineRule="auto"/>
        <w:jc w:val="center"/>
        <w:rPr>
          <w:sz w:val="26"/>
          <w:szCs w:val="26"/>
        </w:rPr>
      </w:pPr>
      <w:r w:rsidRPr="00E71E0B">
        <w:rPr>
          <w:sz w:val="26"/>
          <w:szCs w:val="26"/>
        </w:rPr>
        <w:t xml:space="preserve">от </w:t>
      </w:r>
    </w:p>
    <w:p w:rsidR="00E614A6" w:rsidRPr="0027579D" w:rsidRDefault="000D37D6" w:rsidP="0027579D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инж. Недко Фиданов </w:t>
      </w:r>
      <w:proofErr w:type="spellStart"/>
      <w:r>
        <w:rPr>
          <w:b/>
          <w:sz w:val="26"/>
          <w:szCs w:val="26"/>
        </w:rPr>
        <w:t>Кулевски</w:t>
      </w:r>
      <w:proofErr w:type="spellEnd"/>
      <w:r w:rsidR="00FD1873">
        <w:rPr>
          <w:b/>
          <w:sz w:val="26"/>
          <w:szCs w:val="26"/>
        </w:rPr>
        <w:t xml:space="preserve"> – к</w:t>
      </w:r>
      <w:r w:rsidR="00E614A6" w:rsidRPr="00E614A6">
        <w:rPr>
          <w:b/>
          <w:sz w:val="26"/>
          <w:szCs w:val="26"/>
        </w:rPr>
        <w:t>мет на община Рудозем</w:t>
      </w:r>
    </w:p>
    <w:p w:rsidR="00E614A6" w:rsidRPr="009446EC" w:rsidRDefault="00E614A6" w:rsidP="009446EC">
      <w:pPr>
        <w:spacing w:before="100" w:beforeAutospacing="1" w:after="100" w:afterAutospacing="1" w:line="360" w:lineRule="auto"/>
        <w:ind w:firstLine="708"/>
        <w:jc w:val="both"/>
        <w:outlineLvl w:val="0"/>
      </w:pPr>
      <w:r w:rsidRPr="00DF64A3">
        <w:rPr>
          <w:b/>
        </w:rPr>
        <w:t xml:space="preserve">Относно: </w:t>
      </w:r>
      <w:r w:rsidR="000D37D6">
        <w:t xml:space="preserve">Приемане на решение за сключване на Допълнително споразумение № 4 към Договора за стопанисване, поддържане и експлоатация на ВиК системите и съоръженията и предоставяне на водоснабдителни и канализационни услуги от 10.09.2015 г., сключен между „ВиК“ ЕООД – гр. Смолян и Асоциацията по ВиК на обособената територия, обслужвана от „ВиК“ ЕООД – гр. Смолян. </w:t>
      </w:r>
      <w:r>
        <w:t xml:space="preserve"> </w:t>
      </w:r>
      <w:r w:rsidRPr="00DF64A3">
        <w:t xml:space="preserve"> </w:t>
      </w:r>
    </w:p>
    <w:p w:rsidR="00E614A6" w:rsidRPr="001E0144" w:rsidRDefault="00E614A6" w:rsidP="00E614A6">
      <w:pPr>
        <w:spacing w:line="360" w:lineRule="auto"/>
        <w:ind w:firstLine="708"/>
        <w:jc w:val="both"/>
        <w:rPr>
          <w:b/>
        </w:rPr>
      </w:pPr>
      <w:r w:rsidRPr="001E0144">
        <w:rPr>
          <w:b/>
        </w:rPr>
        <w:t>УВАЖАЕМИ ГОСПОДИН ПРЕДСЕДАТЕЛ,</w:t>
      </w:r>
    </w:p>
    <w:p w:rsidR="00E614A6" w:rsidRDefault="00E614A6" w:rsidP="00E614A6">
      <w:pPr>
        <w:spacing w:line="360" w:lineRule="auto"/>
        <w:ind w:firstLine="708"/>
        <w:jc w:val="both"/>
        <w:rPr>
          <w:b/>
          <w:lang w:val="en-US"/>
        </w:rPr>
      </w:pPr>
      <w:r>
        <w:rPr>
          <w:b/>
        </w:rPr>
        <w:t>УВАЖАЕМИ ДАМИ И ГОСПОДА ОБЩИНСКИ СЪВЕТНИЦИ,</w:t>
      </w:r>
    </w:p>
    <w:p w:rsidR="00E614A6" w:rsidRDefault="00E614A6" w:rsidP="009446EC">
      <w:pPr>
        <w:spacing w:line="360" w:lineRule="auto"/>
        <w:jc w:val="both"/>
      </w:pPr>
    </w:p>
    <w:p w:rsidR="00E614A6" w:rsidRPr="00C75002" w:rsidRDefault="00E614A6" w:rsidP="000D37D6">
      <w:pPr>
        <w:spacing w:line="360" w:lineRule="auto"/>
        <w:ind w:firstLine="708"/>
        <w:jc w:val="both"/>
      </w:pPr>
      <w:r w:rsidRPr="00C75002">
        <w:t>В</w:t>
      </w:r>
      <w:r w:rsidRPr="00C75002">
        <w:rPr>
          <w:lang w:val="en-US"/>
        </w:rPr>
        <w:t xml:space="preserve"> </w:t>
      </w:r>
      <w:r w:rsidR="00FD1873">
        <w:t xml:space="preserve">деловодството на </w:t>
      </w:r>
      <w:proofErr w:type="spellStart"/>
      <w:r w:rsidR="00FD1873">
        <w:rPr>
          <w:lang w:val="en-US"/>
        </w:rPr>
        <w:t>Община</w:t>
      </w:r>
      <w:proofErr w:type="spellEnd"/>
      <w:r w:rsidR="00FD1873">
        <w:rPr>
          <w:lang w:val="en-US"/>
        </w:rPr>
        <w:t xml:space="preserve"> </w:t>
      </w:r>
      <w:proofErr w:type="spellStart"/>
      <w:r w:rsidR="00FD1873">
        <w:rPr>
          <w:lang w:val="en-US"/>
        </w:rPr>
        <w:t>Рудозем</w:t>
      </w:r>
      <w:proofErr w:type="spellEnd"/>
      <w:r w:rsidR="00FD1873">
        <w:rPr>
          <w:lang w:val="en-US"/>
        </w:rPr>
        <w:t xml:space="preserve"> е </w:t>
      </w:r>
      <w:proofErr w:type="spellStart"/>
      <w:r w:rsidR="00FD1873">
        <w:rPr>
          <w:lang w:val="en-US"/>
        </w:rPr>
        <w:t>постъпил</w:t>
      </w:r>
      <w:proofErr w:type="spellEnd"/>
      <w:r w:rsidR="00FD1873">
        <w:t>а покана</w:t>
      </w:r>
      <w:r w:rsidRPr="00C75002">
        <w:t xml:space="preserve"> с вх. №</w:t>
      </w:r>
      <w:r w:rsidR="00FD1873">
        <w:t xml:space="preserve"> </w:t>
      </w:r>
      <w:r w:rsidR="00120DB3" w:rsidRPr="00120DB3">
        <w:t>09</w:t>
      </w:r>
      <w:r w:rsidR="00FD1873" w:rsidRPr="00120DB3">
        <w:t>-</w:t>
      </w:r>
      <w:r w:rsidR="00120DB3" w:rsidRPr="00120DB3">
        <w:t>00-92/25.11.2025</w:t>
      </w:r>
      <w:r w:rsidR="009446EC" w:rsidRPr="00120DB3">
        <w:t xml:space="preserve"> г.</w:t>
      </w:r>
      <w:r w:rsidR="009446EC">
        <w:t xml:space="preserve"> </w:t>
      </w:r>
      <w:r w:rsidRPr="00C75002">
        <w:t>от Областния управител на област Смолян</w:t>
      </w:r>
      <w:r w:rsidR="00BC38EC">
        <w:t>,</w:t>
      </w:r>
      <w:r w:rsidRPr="00C75002">
        <w:t xml:space="preserve"> в качеството му на председател на Асоциацията по водоснабдяване и канализация на обособена територия, обслужвана от „Водоснабдяване и канализация” ЕООД, </w:t>
      </w:r>
      <w:proofErr w:type="spellStart"/>
      <w:r w:rsidRPr="00C75002">
        <w:t>гр.См</w:t>
      </w:r>
      <w:r w:rsidR="00FD1873">
        <w:t>олян</w:t>
      </w:r>
      <w:proofErr w:type="spellEnd"/>
      <w:r w:rsidR="00FD1873">
        <w:t xml:space="preserve"> </w:t>
      </w:r>
      <w:r w:rsidR="005A47D7">
        <w:t xml:space="preserve">за </w:t>
      </w:r>
      <w:r w:rsidR="00E71E0B" w:rsidRPr="00E434C4">
        <w:rPr>
          <w:b/>
        </w:rPr>
        <w:t>извънредно</w:t>
      </w:r>
      <w:r w:rsidR="00E434C4" w:rsidRPr="00E434C4">
        <w:rPr>
          <w:b/>
        </w:rPr>
        <w:t xml:space="preserve"> неприсъствено</w:t>
      </w:r>
      <w:r w:rsidR="005A47D7" w:rsidRPr="00E434C4">
        <w:rPr>
          <w:b/>
        </w:rPr>
        <w:t xml:space="preserve"> заседание</w:t>
      </w:r>
      <w:r w:rsidR="005A47D7">
        <w:t xml:space="preserve"> на Общото събрание на</w:t>
      </w:r>
      <w:r w:rsidR="005A47D7" w:rsidRPr="005A47D7">
        <w:t xml:space="preserve"> </w:t>
      </w:r>
      <w:r w:rsidR="005A47D7" w:rsidRPr="00C75002">
        <w:t>Асоциацията по ВиК</w:t>
      </w:r>
      <w:r w:rsidR="005A47D7">
        <w:t xml:space="preserve">, което ще се проведе </w:t>
      </w:r>
      <w:proofErr w:type="spellStart"/>
      <w:r w:rsidR="005A47D7" w:rsidRPr="0027579D">
        <w:rPr>
          <w:b/>
          <w:lang w:val="en-US"/>
        </w:rPr>
        <w:t>на</w:t>
      </w:r>
      <w:proofErr w:type="spellEnd"/>
      <w:r w:rsidR="005A47D7" w:rsidRPr="0027579D">
        <w:rPr>
          <w:b/>
        </w:rPr>
        <w:t xml:space="preserve"> </w:t>
      </w:r>
      <w:r w:rsidR="000D37D6">
        <w:rPr>
          <w:b/>
        </w:rPr>
        <w:t>12.01</w:t>
      </w:r>
      <w:r w:rsidR="00FD1873">
        <w:rPr>
          <w:b/>
        </w:rPr>
        <w:t>.202</w:t>
      </w:r>
      <w:r w:rsidR="000D37D6">
        <w:rPr>
          <w:b/>
        </w:rPr>
        <w:t>6</w:t>
      </w:r>
      <w:r w:rsidRPr="0027579D">
        <w:rPr>
          <w:b/>
        </w:rPr>
        <w:t xml:space="preserve"> г.</w:t>
      </w:r>
      <w:r w:rsidR="000D37D6">
        <w:rPr>
          <w:b/>
        </w:rPr>
        <w:t xml:space="preserve"> </w:t>
      </w:r>
      <w:r w:rsidR="000D37D6">
        <w:rPr>
          <w:b/>
          <w:lang w:val="en-US"/>
        </w:rPr>
        <w:t>(</w:t>
      </w:r>
      <w:r w:rsidR="000D37D6">
        <w:rPr>
          <w:b/>
        </w:rPr>
        <w:t>понеделник</w:t>
      </w:r>
      <w:r w:rsidR="000D37D6">
        <w:rPr>
          <w:b/>
          <w:lang w:val="en-US"/>
        </w:rPr>
        <w:t>)</w:t>
      </w:r>
      <w:r w:rsidRPr="0027579D">
        <w:rPr>
          <w:b/>
        </w:rPr>
        <w:t xml:space="preserve"> </w:t>
      </w:r>
      <w:r w:rsidR="00FD1873">
        <w:rPr>
          <w:b/>
        </w:rPr>
        <w:t xml:space="preserve">от </w:t>
      </w:r>
      <w:r w:rsidR="00E434C4">
        <w:rPr>
          <w:b/>
        </w:rPr>
        <w:t xml:space="preserve">      </w:t>
      </w:r>
      <w:r w:rsidR="00540F1C">
        <w:rPr>
          <w:b/>
        </w:rPr>
        <w:t xml:space="preserve">                                 </w:t>
      </w:r>
      <w:r w:rsidR="00FD1873">
        <w:rPr>
          <w:b/>
        </w:rPr>
        <w:t>1</w:t>
      </w:r>
      <w:r w:rsidR="000D37D6">
        <w:rPr>
          <w:b/>
        </w:rPr>
        <w:t>0</w:t>
      </w:r>
      <w:r w:rsidR="005A47D7" w:rsidRPr="0027579D">
        <w:rPr>
          <w:b/>
        </w:rPr>
        <w:t>:00 часа</w:t>
      </w:r>
      <w:r w:rsidR="0027579D">
        <w:t>,</w:t>
      </w:r>
      <w:r w:rsidR="00FD1873">
        <w:t xml:space="preserve"> в сградата на Областна администрация - Смолян</w:t>
      </w:r>
      <w:r w:rsidR="005A47D7">
        <w:t xml:space="preserve"> при следния дневен</w:t>
      </w:r>
      <w:r w:rsidRPr="00C75002">
        <w:t xml:space="preserve"> ред:</w:t>
      </w:r>
    </w:p>
    <w:p w:rsidR="00BE19AB" w:rsidRDefault="000D37D6" w:rsidP="000D37D6">
      <w:pPr>
        <w:tabs>
          <w:tab w:val="left" w:pos="709"/>
          <w:tab w:val="left" w:pos="993"/>
        </w:tabs>
        <w:spacing w:line="360" w:lineRule="auto"/>
        <w:ind w:firstLine="708"/>
        <w:jc w:val="both"/>
        <w:rPr>
          <w:i/>
        </w:rPr>
      </w:pPr>
      <w:r w:rsidRPr="000D37D6">
        <w:rPr>
          <w:b/>
        </w:rPr>
        <w:t>Т.1 и единствена:</w:t>
      </w:r>
      <w:r w:rsidR="00647ACF">
        <w:t xml:space="preserve"> </w:t>
      </w:r>
      <w:r w:rsidRPr="000D37D6">
        <w:rPr>
          <w:i/>
        </w:rPr>
        <w:t xml:space="preserve">Приемане на решение за сключване на Допълнително споразумение </w:t>
      </w:r>
      <w:r w:rsidR="00826BFB">
        <w:rPr>
          <w:i/>
        </w:rPr>
        <w:t xml:space="preserve">                  </w:t>
      </w:r>
      <w:r w:rsidRPr="000D37D6">
        <w:rPr>
          <w:i/>
        </w:rPr>
        <w:t>№ 4 към Договора за стопанисване, поддържане и експлоатация на ВиК системите и съоръженията и предоставяне на водоснабдителни и канализационни услуги от 10.09.2015 г., сключен между „ВиК“ ЕООД – гр. Смолян и Асоциацията по ВиК на обособената територия, обслужвана от „ВиК“ ЕООД – гр. Смолян.</w:t>
      </w:r>
    </w:p>
    <w:p w:rsidR="00A3128E" w:rsidRDefault="00A3128E" w:rsidP="000D37D6">
      <w:pPr>
        <w:tabs>
          <w:tab w:val="left" w:pos="709"/>
          <w:tab w:val="left" w:pos="993"/>
        </w:tabs>
        <w:spacing w:line="360" w:lineRule="auto"/>
        <w:ind w:firstLine="708"/>
        <w:jc w:val="both"/>
        <w:rPr>
          <w:i/>
        </w:rPr>
      </w:pPr>
    </w:p>
    <w:p w:rsidR="00A3128E" w:rsidRPr="0085463F" w:rsidRDefault="00A3128E" w:rsidP="000D37D6">
      <w:pPr>
        <w:tabs>
          <w:tab w:val="left" w:pos="709"/>
          <w:tab w:val="left" w:pos="993"/>
        </w:tabs>
        <w:spacing w:line="360" w:lineRule="auto"/>
        <w:ind w:firstLine="708"/>
        <w:jc w:val="both"/>
      </w:pPr>
    </w:p>
    <w:p w:rsidR="00FD1873" w:rsidRPr="00841175" w:rsidRDefault="000D37D6" w:rsidP="00A3128E">
      <w:pPr>
        <w:spacing w:line="360" w:lineRule="auto"/>
        <w:ind w:firstLine="708"/>
        <w:jc w:val="both"/>
      </w:pPr>
      <w:r>
        <w:lastRenderedPageBreak/>
        <w:t xml:space="preserve">В поканата се посочва, че </w:t>
      </w:r>
      <w:r w:rsidR="00E434C4">
        <w:t>в изпълнение на чл. 198н, ал.1 от Закона за водите, държавата и общините възлагат изграждането на ВиК системи и съоръжения – публична държавна и публична общинска собственост, в съответствие с регионалните генерални планове и генералните планове на агломерации и инвестиционните програми към тях</w:t>
      </w:r>
      <w:r w:rsidR="00841175">
        <w:t>.</w:t>
      </w:r>
      <w:r w:rsidR="00E434C4">
        <w:t xml:space="preserve"> ВиК операторите могат да възлагат изграждането на ВиК системи и съоръжения</w:t>
      </w:r>
      <w:r w:rsidR="00826BFB">
        <w:t>,</w:t>
      </w:r>
      <w:r w:rsidR="00E434C4">
        <w:t xml:space="preserve"> ако това им е възложено в договора по чл. 198п, ал. 1 от Закона за водите. В този смисъл за „ВиК“ ЕООД - гр. Смолян като допустим бенефициент по процедура </w:t>
      </w:r>
      <w:r w:rsidR="00E434C4">
        <w:rPr>
          <w:lang w:val="en-US"/>
        </w:rPr>
        <w:t xml:space="preserve">BG16FFPR002-1.007 </w:t>
      </w:r>
      <w:r w:rsidR="00E434C4">
        <w:t xml:space="preserve">„Програма за изграждане </w:t>
      </w:r>
      <w:r w:rsidR="00E434C4">
        <w:rPr>
          <w:lang w:val="en-US"/>
        </w:rPr>
        <w:t>(</w:t>
      </w:r>
      <w:r w:rsidR="00E434C4">
        <w:t>доизграждане</w:t>
      </w:r>
      <w:r w:rsidR="00E434C4">
        <w:rPr>
          <w:lang w:val="en-US"/>
        </w:rPr>
        <w:t>)</w:t>
      </w:r>
      <w:r w:rsidR="00E434C4">
        <w:t xml:space="preserve"> реконструкция на водосн</w:t>
      </w:r>
      <w:r w:rsidR="00826BFB">
        <w:t>а</w:t>
      </w:r>
      <w:r w:rsidR="00E434C4">
        <w:t xml:space="preserve">бдителни и канализационни системи, включително и ПСОВ за агломерации между 5000 и 10000 </w:t>
      </w:r>
      <w:proofErr w:type="spellStart"/>
      <w:r w:rsidR="00E434C4">
        <w:t>екв.ж</w:t>
      </w:r>
      <w:proofErr w:type="spellEnd"/>
      <w:r w:rsidR="007C786D">
        <w:t>.</w:t>
      </w:r>
      <w:r w:rsidR="00E434C4">
        <w:t xml:space="preserve">“ по приоритет „Води“ по Програма „Околна среда“ 2021-2027 г., следва да бъде спазена разпоредбата на </w:t>
      </w:r>
      <w:r w:rsidR="00A3128E">
        <w:t xml:space="preserve">чл. 198н, ал.1 от Закона за водите, чрез подписване на допълнително споразумение на основание чл. 198п, ал. 5, т. 2 и 3 от Закона за водите и чл. 18.7 от Договора за стопанисване, поддържане и експлоатация на ВиК системите и съоръженията и предоставяне на водоснабдителни и канализационни услуги от 10.09.2015 г., сключен между „ВиК“ </w:t>
      </w:r>
      <w:r w:rsidR="007C786D">
        <w:t>Дружеството</w:t>
      </w:r>
      <w:r w:rsidR="00A3128E">
        <w:t xml:space="preserve"> и Асоциацията по ВиК на обособената територия, обслужвана от „ВиК“ Смолян</w:t>
      </w:r>
      <w:r w:rsidR="007C786D">
        <w:t xml:space="preserve"> ЕООД</w:t>
      </w:r>
      <w:r w:rsidR="00A3128E">
        <w:t>, с което да му се възложат съответните дейности, свързани с изграждането и реконструкцията на ВиК инфраструктурата. Наличието на допълнително споразумение към Договора</w:t>
      </w:r>
      <w:r w:rsidR="00A3128E" w:rsidRPr="00A3128E">
        <w:t xml:space="preserve"> </w:t>
      </w:r>
      <w:r w:rsidR="00A3128E">
        <w:t>с Асоциацията по ВиК е задължително условие, съгласно указанията за кандидатстване и изпълнение на Програма „Околна среда“ 2021 -2027 г.</w:t>
      </w:r>
    </w:p>
    <w:p w:rsidR="00841175" w:rsidRDefault="00841175" w:rsidP="00083EF0">
      <w:pPr>
        <w:spacing w:line="360" w:lineRule="auto"/>
        <w:jc w:val="both"/>
        <w:rPr>
          <w:lang w:val="en-US"/>
        </w:rPr>
      </w:pPr>
      <w:r>
        <w:t xml:space="preserve">           </w:t>
      </w:r>
      <w:r w:rsidR="00FD1873" w:rsidRPr="009D3D82">
        <w:t xml:space="preserve"> </w:t>
      </w:r>
      <w:r w:rsidR="00826BFB">
        <w:rPr>
          <w:color w:val="000000" w:themeColor="text1"/>
        </w:rPr>
        <w:t>Предвид гореизложен</w:t>
      </w:r>
      <w:r w:rsidR="00B535FA">
        <w:rPr>
          <w:color w:val="000000" w:themeColor="text1"/>
        </w:rPr>
        <w:t>и</w:t>
      </w:r>
      <w:r w:rsidR="00826BFB">
        <w:rPr>
          <w:color w:val="000000" w:themeColor="text1"/>
        </w:rPr>
        <w:t>т</w:t>
      </w:r>
      <w:r w:rsidR="00B535FA">
        <w:rPr>
          <w:color w:val="000000" w:themeColor="text1"/>
        </w:rPr>
        <w:t>е</w:t>
      </w:r>
      <w:r w:rsidR="00826BFB">
        <w:rPr>
          <w:color w:val="000000" w:themeColor="text1"/>
        </w:rPr>
        <w:t xml:space="preserve"> </w:t>
      </w:r>
      <w:r w:rsidR="00B535FA">
        <w:rPr>
          <w:color w:val="000000" w:themeColor="text1"/>
        </w:rPr>
        <w:t>мотиви предлагам на Общински съвет – Рудозем да разгледа, обсъди и приеме следното</w:t>
      </w:r>
    </w:p>
    <w:p w:rsidR="0002142D" w:rsidRPr="0002142D" w:rsidRDefault="0002142D" w:rsidP="00083EF0">
      <w:pPr>
        <w:spacing w:line="360" w:lineRule="auto"/>
        <w:jc w:val="both"/>
        <w:rPr>
          <w:i/>
          <w:color w:val="000000" w:themeColor="text1"/>
          <w:lang w:val="en-US"/>
        </w:rPr>
      </w:pPr>
    </w:p>
    <w:p w:rsidR="00841175" w:rsidRPr="002B717D" w:rsidRDefault="00B535FA" w:rsidP="00841175">
      <w:pPr>
        <w:spacing w:line="360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ПРОЕКТОРЕШЕНИЕ</w:t>
      </w:r>
      <w:r w:rsidR="00841175" w:rsidRPr="002B717D">
        <w:rPr>
          <w:b/>
          <w:bCs/>
          <w:color w:val="000000" w:themeColor="text1"/>
        </w:rPr>
        <w:t>:</w:t>
      </w:r>
    </w:p>
    <w:p w:rsidR="00841175" w:rsidRPr="002B717D" w:rsidRDefault="00841175" w:rsidP="00841175">
      <w:pPr>
        <w:spacing w:line="360" w:lineRule="auto"/>
        <w:rPr>
          <w:b/>
          <w:bCs/>
          <w:color w:val="000000" w:themeColor="text1"/>
        </w:rPr>
      </w:pPr>
    </w:p>
    <w:p w:rsidR="00841175" w:rsidRDefault="006906A6" w:rsidP="00841175">
      <w:pPr>
        <w:spacing w:line="360" w:lineRule="auto"/>
        <w:ind w:firstLine="709"/>
        <w:jc w:val="both"/>
      </w:pPr>
      <w:r>
        <w:rPr>
          <w:color w:val="000000" w:themeColor="text1"/>
          <w:lang w:val="en-US"/>
        </w:rPr>
        <w:t xml:space="preserve">I. </w:t>
      </w:r>
      <w:r w:rsidR="00826BFB">
        <w:rPr>
          <w:color w:val="000000" w:themeColor="text1"/>
        </w:rPr>
        <w:t>Н</w:t>
      </w:r>
      <w:r w:rsidR="00826BFB" w:rsidRPr="002B717D">
        <w:rPr>
          <w:color w:val="000000" w:themeColor="text1"/>
        </w:rPr>
        <w:t>а основание</w:t>
      </w:r>
      <w:r w:rsidR="00826BFB" w:rsidRPr="002B717D">
        <w:rPr>
          <w:i/>
          <w:color w:val="000000" w:themeColor="text1"/>
        </w:rPr>
        <w:t xml:space="preserve"> </w:t>
      </w:r>
      <w:r w:rsidR="00826BFB">
        <w:t xml:space="preserve">чл. 198п, ал. 5, т. 2 и 3 от Закона за водите и чл. 18.7 от Договора за стопанисване, поддържане и експлоатация на ВиК системите и съоръженията и предоставяне на водоснабдителни и канализационни услуги от 10.09.2015 г., сключен между „ВиК“ ЕООД – гр. Смолян и Асоциацията по ВиК на обособената територия, обслужвана от „ВиК“ </w:t>
      </w:r>
      <w:r w:rsidR="0007256B">
        <w:t xml:space="preserve">Смолян </w:t>
      </w:r>
      <w:r w:rsidR="00826BFB">
        <w:t>ЕООД</w:t>
      </w:r>
      <w:r w:rsidR="00826BFB">
        <w:rPr>
          <w:color w:val="000000" w:themeColor="text1"/>
        </w:rPr>
        <w:t xml:space="preserve">, </w:t>
      </w:r>
      <w:r w:rsidR="0007256B">
        <w:rPr>
          <w:color w:val="000000" w:themeColor="text1"/>
        </w:rPr>
        <w:t xml:space="preserve">Общото събрание </w:t>
      </w:r>
      <w:r w:rsidR="007E79C0">
        <w:rPr>
          <w:color w:val="000000" w:themeColor="text1"/>
        </w:rPr>
        <w:t xml:space="preserve">на </w:t>
      </w:r>
      <w:r w:rsidR="007E79C0">
        <w:t xml:space="preserve">Асоциацията по ВиК на обособената територия, обслужвана от „ВиК“ ЕООД – гр. Смолян </w:t>
      </w:r>
      <w:r w:rsidR="007E79C0" w:rsidRPr="007E79C0">
        <w:rPr>
          <w:b/>
          <w:u w:val="single"/>
        </w:rPr>
        <w:t>ПРИЕМА</w:t>
      </w:r>
      <w:r w:rsidR="007E79C0">
        <w:t xml:space="preserve"> решение </w:t>
      </w:r>
      <w:r w:rsidR="007E79C0" w:rsidRPr="007E79C0">
        <w:rPr>
          <w:b/>
          <w:u w:val="single"/>
        </w:rPr>
        <w:t>ЗА СКЛЮЧВАНЕ НА ДОПЪЛНИТЕЛНО СПОРАЗУМЕНИЕ № 4</w:t>
      </w:r>
      <w:r w:rsidR="007E79C0">
        <w:t xml:space="preserve"> към Договора за стопанисване, поддържане и експлоатация на ВиК системите и съоръженията и предоставяне на водоснабдителни и канализационни услуги от 10.09.2015 г.</w:t>
      </w:r>
    </w:p>
    <w:p w:rsidR="00A71235" w:rsidRPr="00A71235" w:rsidRDefault="006906A6" w:rsidP="00841175">
      <w:pPr>
        <w:spacing w:line="360" w:lineRule="auto"/>
        <w:ind w:firstLine="709"/>
        <w:jc w:val="both"/>
      </w:pPr>
      <w:r>
        <w:rPr>
          <w:lang w:val="en-US"/>
        </w:rPr>
        <w:t xml:space="preserve">II. </w:t>
      </w:r>
      <w:r w:rsidR="00A71235">
        <w:t>На основание чл. 60, ал. 1 от АПК допуска предварително изпълнение на настоящото решение.</w:t>
      </w:r>
    </w:p>
    <w:p w:rsidR="00A71235" w:rsidRDefault="00A71235" w:rsidP="00841175">
      <w:pPr>
        <w:spacing w:line="360" w:lineRule="auto"/>
        <w:ind w:firstLine="709"/>
        <w:jc w:val="both"/>
        <w:rPr>
          <w:lang w:val="en-US"/>
        </w:rPr>
      </w:pPr>
    </w:p>
    <w:p w:rsidR="00A71235" w:rsidRDefault="00A71235" w:rsidP="00841175">
      <w:pPr>
        <w:spacing w:line="360" w:lineRule="auto"/>
        <w:ind w:firstLine="709"/>
        <w:jc w:val="both"/>
        <w:rPr>
          <w:lang w:val="en-US"/>
        </w:rPr>
      </w:pPr>
    </w:p>
    <w:p w:rsidR="006906A6" w:rsidRPr="006906A6" w:rsidRDefault="00A71235" w:rsidP="00841175">
      <w:pPr>
        <w:spacing w:line="360" w:lineRule="auto"/>
        <w:ind w:firstLine="709"/>
        <w:jc w:val="both"/>
        <w:rPr>
          <w:color w:val="000000" w:themeColor="text1"/>
        </w:rPr>
      </w:pPr>
      <w:r>
        <w:lastRenderedPageBreak/>
        <w:t xml:space="preserve"> </w:t>
      </w:r>
      <w:r w:rsidRPr="00A71235">
        <w:rPr>
          <w:b/>
        </w:rPr>
        <w:t>Мотиви:</w:t>
      </w:r>
      <w:r>
        <w:t xml:space="preserve"> С допускането на предварително изпълнение ще се защитят важни обществени интереси, тъй като проектът касае</w:t>
      </w:r>
      <w:r w:rsidR="00C14EF3">
        <w:t xml:space="preserve"> д</w:t>
      </w:r>
      <w:r w:rsidR="00F24B8B">
        <w:t>е</w:t>
      </w:r>
      <w:r w:rsidR="00C14EF3">
        <w:t>йности</w:t>
      </w:r>
      <w:r>
        <w:t xml:space="preserve"> свързани с изграждането и реконструкцията на ВиК инфраструктурата. При липса на допускане предварително изпълнение на настоящото Решение ще бъде налице опасност от осуетяване и сериозно затрудняване изпълнението, както на </w:t>
      </w:r>
      <w:r w:rsidR="0023269C">
        <w:t>административния акт</w:t>
      </w:r>
      <w:r>
        <w:t>, така и на целият проект като цяло</w:t>
      </w:r>
      <w:r w:rsidR="003D546E">
        <w:t xml:space="preserve">, предвид крайния срок за получаване на </w:t>
      </w:r>
      <w:r w:rsidR="0023269C">
        <w:t>решенията</w:t>
      </w:r>
      <w:r w:rsidR="003D546E">
        <w:t>, определящи начина на гласуване по дневния ред н</w:t>
      </w:r>
      <w:r w:rsidR="00125157">
        <w:t>а</w:t>
      </w:r>
      <w:r w:rsidR="003D546E">
        <w:t xml:space="preserve"> общините – 09.01.2026 г. </w:t>
      </w:r>
      <w:r w:rsidR="0023269C">
        <w:t xml:space="preserve">                </w:t>
      </w:r>
      <w:r w:rsidR="003D546E">
        <w:t>до 17:30 часа.</w:t>
      </w:r>
    </w:p>
    <w:p w:rsidR="006906A6" w:rsidRPr="002B717D" w:rsidRDefault="006906A6" w:rsidP="005049C8">
      <w:pPr>
        <w:spacing w:line="360" w:lineRule="auto"/>
        <w:jc w:val="both"/>
        <w:rPr>
          <w:b/>
          <w:bCs/>
          <w:color w:val="000000" w:themeColor="text1"/>
        </w:rPr>
      </w:pPr>
    </w:p>
    <w:p w:rsidR="00FD1873" w:rsidRPr="00A714EE" w:rsidRDefault="00FD1873" w:rsidP="00FD1873">
      <w:pPr>
        <w:ind w:firstLine="708"/>
        <w:jc w:val="both"/>
        <w:rPr>
          <w:b/>
          <w:lang w:val="en-US"/>
        </w:rPr>
      </w:pPr>
      <w:r w:rsidRPr="00A714EE">
        <w:rPr>
          <w:b/>
        </w:rPr>
        <w:t>Приложени</w:t>
      </w:r>
      <w:r w:rsidR="005049C8">
        <w:rPr>
          <w:b/>
        </w:rPr>
        <w:t>я</w:t>
      </w:r>
      <w:r w:rsidRPr="00A714EE">
        <w:rPr>
          <w:b/>
        </w:rPr>
        <w:t xml:space="preserve">: </w:t>
      </w:r>
    </w:p>
    <w:p w:rsidR="00FD1873" w:rsidRPr="00A714EE" w:rsidRDefault="00FD1873" w:rsidP="00FD1873">
      <w:pPr>
        <w:ind w:firstLine="708"/>
        <w:jc w:val="both"/>
        <w:rPr>
          <w:b/>
          <w:lang w:val="en-US"/>
        </w:rPr>
      </w:pPr>
    </w:p>
    <w:p w:rsidR="00E614A6" w:rsidRDefault="006906A6" w:rsidP="00A81D28">
      <w:pPr>
        <w:pStyle w:val="af0"/>
        <w:tabs>
          <w:tab w:val="left" w:pos="993"/>
        </w:tabs>
        <w:spacing w:line="360" w:lineRule="auto"/>
        <w:ind w:left="0" w:firstLine="709"/>
        <w:jc w:val="both"/>
      </w:pPr>
      <w:r>
        <w:t xml:space="preserve">1. </w:t>
      </w:r>
      <w:r w:rsidR="00FD1873" w:rsidRPr="00A714EE">
        <w:t xml:space="preserve">Покана </w:t>
      </w:r>
      <w:r w:rsidR="00BF32FA">
        <w:t xml:space="preserve">с </w:t>
      </w:r>
      <w:r w:rsidR="00A81D28" w:rsidRPr="00120DB3">
        <w:t xml:space="preserve">вх. </w:t>
      </w:r>
      <w:r w:rsidR="00120DB3" w:rsidRPr="00C75002">
        <w:t>№</w:t>
      </w:r>
      <w:r w:rsidR="00120DB3">
        <w:t xml:space="preserve"> </w:t>
      </w:r>
      <w:r w:rsidR="00120DB3" w:rsidRPr="00120DB3">
        <w:t>09-00-92/25.11.2025 г.</w:t>
      </w:r>
      <w:r w:rsidR="00A81D28">
        <w:t xml:space="preserve"> </w:t>
      </w:r>
      <w:r w:rsidR="00A81D28" w:rsidRPr="00C75002">
        <w:t>от Областния управител на област Смолян</w:t>
      </w:r>
      <w:r w:rsidR="00E71E0B">
        <w:t>.</w:t>
      </w:r>
    </w:p>
    <w:p w:rsidR="006906A6" w:rsidRDefault="006906A6" w:rsidP="00A81D28">
      <w:pPr>
        <w:pStyle w:val="af0"/>
        <w:tabs>
          <w:tab w:val="left" w:pos="993"/>
        </w:tabs>
        <w:spacing w:line="360" w:lineRule="auto"/>
        <w:ind w:left="0" w:firstLine="709"/>
        <w:jc w:val="both"/>
      </w:pPr>
      <w:r>
        <w:t>2. Проект на Допълнително споразумение № 4.</w:t>
      </w:r>
    </w:p>
    <w:p w:rsidR="006906A6" w:rsidRPr="00332DE9" w:rsidRDefault="006906A6" w:rsidP="00A81D28">
      <w:pPr>
        <w:pStyle w:val="af0"/>
        <w:tabs>
          <w:tab w:val="left" w:pos="993"/>
        </w:tabs>
        <w:spacing w:line="360" w:lineRule="auto"/>
        <w:ind w:left="0" w:firstLine="709"/>
        <w:jc w:val="both"/>
        <w:rPr>
          <w:b/>
        </w:rPr>
      </w:pPr>
    </w:p>
    <w:p w:rsidR="00332DE9" w:rsidRPr="00332DE9" w:rsidRDefault="00332DE9" w:rsidP="00332DE9">
      <w:pPr>
        <w:tabs>
          <w:tab w:val="left" w:pos="993"/>
        </w:tabs>
        <w:spacing w:line="360" w:lineRule="auto"/>
        <w:jc w:val="both"/>
        <w:rPr>
          <w:b/>
        </w:rPr>
      </w:pPr>
    </w:p>
    <w:p w:rsidR="00DA5BD5" w:rsidRPr="00332DE9" w:rsidRDefault="00DA5BD5" w:rsidP="00332DE9">
      <w:pPr>
        <w:tabs>
          <w:tab w:val="left" w:pos="993"/>
        </w:tabs>
        <w:spacing w:line="360" w:lineRule="auto"/>
        <w:jc w:val="both"/>
      </w:pPr>
    </w:p>
    <w:p w:rsidR="003933E6" w:rsidRPr="00DA5BD5" w:rsidRDefault="00DA5BD5" w:rsidP="00DA5BD5">
      <w:pPr>
        <w:pStyle w:val="af3"/>
        <w:spacing w:line="360" w:lineRule="auto"/>
      </w:pPr>
      <w:r w:rsidRPr="00DA5BD5">
        <w:rPr>
          <w:rFonts w:ascii="Times New Roman" w:hAnsi="Times New Roman" w:cs="Times New Roman"/>
          <w:sz w:val="16"/>
          <w:szCs w:val="16"/>
        </w:rPr>
        <w:t>СБ/</w:t>
      </w:r>
      <w:r w:rsidR="00E41554" w:rsidRPr="00DA5BD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07633E" w:rsidRPr="00916504" w:rsidRDefault="00916504" w:rsidP="000A6E6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0" w:name="_GoBack"/>
      <w:r w:rsidR="00F24B8B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CA025C4E-5130-4E2B-8806-5F3529F02660}" provid="{00000000-0000-0000-0000-000000000000}" issignatureline="t"/>
          </v:shape>
        </w:pict>
      </w:r>
      <w:bookmarkEnd w:id="0"/>
    </w:p>
    <w:p w:rsidR="00ED7919" w:rsidRPr="003933E6" w:rsidRDefault="003933E6" w:rsidP="003933E6">
      <w:pPr>
        <w:tabs>
          <w:tab w:val="left" w:pos="6060"/>
        </w:tabs>
      </w:pPr>
      <w:r>
        <w:tab/>
      </w:r>
    </w:p>
    <w:sectPr w:rsidR="00ED7919" w:rsidRPr="003933E6" w:rsidSect="00083EF0">
      <w:footerReference w:type="default" r:id="rId9"/>
      <w:headerReference w:type="first" r:id="rId10"/>
      <w:footerReference w:type="first" r:id="rId11"/>
      <w:pgSz w:w="11906" w:h="16838"/>
      <w:pgMar w:top="1134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06" w:rsidRDefault="00085A06">
      <w:r>
        <w:separator/>
      </w:r>
    </w:p>
  </w:endnote>
  <w:endnote w:type="continuationSeparator" w:id="0">
    <w:p w:rsidR="00085A06" w:rsidRDefault="0008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06" w:rsidRDefault="00085A06">
      <w:r>
        <w:separator/>
      </w:r>
    </w:p>
  </w:footnote>
  <w:footnote w:type="continuationSeparator" w:id="0">
    <w:p w:rsidR="00085A06" w:rsidRDefault="0008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258E"/>
    <w:multiLevelType w:val="hybridMultilevel"/>
    <w:tmpl w:val="A71A04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5E1548"/>
    <w:multiLevelType w:val="hybridMultilevel"/>
    <w:tmpl w:val="667C2156"/>
    <w:lvl w:ilvl="0" w:tplc="10B070C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6456D6"/>
    <w:multiLevelType w:val="hybridMultilevel"/>
    <w:tmpl w:val="E4B44928"/>
    <w:lvl w:ilvl="0" w:tplc="956E0C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3322"/>
    <w:rsid w:val="0002142D"/>
    <w:rsid w:val="00063520"/>
    <w:rsid w:val="00072016"/>
    <w:rsid w:val="0007256B"/>
    <w:rsid w:val="0007633E"/>
    <w:rsid w:val="00083EF0"/>
    <w:rsid w:val="00085A06"/>
    <w:rsid w:val="000A6E6E"/>
    <w:rsid w:val="000D37D6"/>
    <w:rsid w:val="000E4FBC"/>
    <w:rsid w:val="00106617"/>
    <w:rsid w:val="00120DB3"/>
    <w:rsid w:val="00125157"/>
    <w:rsid w:val="001B0CDC"/>
    <w:rsid w:val="001B423F"/>
    <w:rsid w:val="001E61E0"/>
    <w:rsid w:val="0023269C"/>
    <w:rsid w:val="0027579D"/>
    <w:rsid w:val="002C6406"/>
    <w:rsid w:val="00312E29"/>
    <w:rsid w:val="003325F4"/>
    <w:rsid w:val="00332DE9"/>
    <w:rsid w:val="00346B98"/>
    <w:rsid w:val="003774E0"/>
    <w:rsid w:val="003933E6"/>
    <w:rsid w:val="003C19DB"/>
    <w:rsid w:val="003D546E"/>
    <w:rsid w:val="003D767E"/>
    <w:rsid w:val="00424E0A"/>
    <w:rsid w:val="0045267D"/>
    <w:rsid w:val="00474217"/>
    <w:rsid w:val="004F4644"/>
    <w:rsid w:val="004F7D9C"/>
    <w:rsid w:val="005049C8"/>
    <w:rsid w:val="00512203"/>
    <w:rsid w:val="00525C79"/>
    <w:rsid w:val="00540F1C"/>
    <w:rsid w:val="00576646"/>
    <w:rsid w:val="005A47D7"/>
    <w:rsid w:val="005B33FF"/>
    <w:rsid w:val="005E4D22"/>
    <w:rsid w:val="005F1CBD"/>
    <w:rsid w:val="005F7701"/>
    <w:rsid w:val="00603C9C"/>
    <w:rsid w:val="006223A6"/>
    <w:rsid w:val="00641E02"/>
    <w:rsid w:val="00641F55"/>
    <w:rsid w:val="00645F3D"/>
    <w:rsid w:val="00647ACF"/>
    <w:rsid w:val="0068334D"/>
    <w:rsid w:val="006906A6"/>
    <w:rsid w:val="006F654B"/>
    <w:rsid w:val="00754550"/>
    <w:rsid w:val="007C2B30"/>
    <w:rsid w:val="007C786D"/>
    <w:rsid w:val="007C7B4E"/>
    <w:rsid w:val="007E4CB7"/>
    <w:rsid w:val="007E79C0"/>
    <w:rsid w:val="007F0FDF"/>
    <w:rsid w:val="00814EE8"/>
    <w:rsid w:val="00815746"/>
    <w:rsid w:val="00815F56"/>
    <w:rsid w:val="00826BFB"/>
    <w:rsid w:val="00841175"/>
    <w:rsid w:val="00852881"/>
    <w:rsid w:val="008B7831"/>
    <w:rsid w:val="008E00FE"/>
    <w:rsid w:val="009120AD"/>
    <w:rsid w:val="00916504"/>
    <w:rsid w:val="00926EBB"/>
    <w:rsid w:val="0093364D"/>
    <w:rsid w:val="009446EC"/>
    <w:rsid w:val="00992D96"/>
    <w:rsid w:val="009C67DB"/>
    <w:rsid w:val="009D5EB2"/>
    <w:rsid w:val="00A24EFA"/>
    <w:rsid w:val="00A3128E"/>
    <w:rsid w:val="00A45F32"/>
    <w:rsid w:val="00A62E7B"/>
    <w:rsid w:val="00A71235"/>
    <w:rsid w:val="00A81D28"/>
    <w:rsid w:val="00AD6BDF"/>
    <w:rsid w:val="00B535FA"/>
    <w:rsid w:val="00BC38EC"/>
    <w:rsid w:val="00BE19AB"/>
    <w:rsid w:val="00BF32FA"/>
    <w:rsid w:val="00C111BF"/>
    <w:rsid w:val="00C14EF3"/>
    <w:rsid w:val="00C4443F"/>
    <w:rsid w:val="00CC7C89"/>
    <w:rsid w:val="00CE20F8"/>
    <w:rsid w:val="00D05280"/>
    <w:rsid w:val="00D14A5F"/>
    <w:rsid w:val="00D3724B"/>
    <w:rsid w:val="00D54346"/>
    <w:rsid w:val="00DA015B"/>
    <w:rsid w:val="00DA5BD5"/>
    <w:rsid w:val="00DA6C8B"/>
    <w:rsid w:val="00DC0FCC"/>
    <w:rsid w:val="00DE2D03"/>
    <w:rsid w:val="00E20457"/>
    <w:rsid w:val="00E24116"/>
    <w:rsid w:val="00E41554"/>
    <w:rsid w:val="00E434C4"/>
    <w:rsid w:val="00E614A6"/>
    <w:rsid w:val="00E678CA"/>
    <w:rsid w:val="00E71E0B"/>
    <w:rsid w:val="00EB1B19"/>
    <w:rsid w:val="00ED7919"/>
    <w:rsid w:val="00EE5538"/>
    <w:rsid w:val="00F24B8B"/>
    <w:rsid w:val="00F34199"/>
    <w:rsid w:val="00F46419"/>
    <w:rsid w:val="00F56E01"/>
    <w:rsid w:val="00F5776F"/>
    <w:rsid w:val="00F938F6"/>
    <w:rsid w:val="00FB56B2"/>
    <w:rsid w:val="00FD1873"/>
    <w:rsid w:val="00FE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FC6567"/>
  <w15:docId w15:val="{A1C3B487-484A-4CCB-AF92-6BB2E8B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Style9">
    <w:name w:val="Style9"/>
    <w:basedOn w:val="a"/>
    <w:rsid w:val="00841175"/>
    <w:pPr>
      <w:widowControl w:val="0"/>
      <w:autoSpaceDE w:val="0"/>
      <w:autoSpaceDN w:val="0"/>
      <w:adjustRightInd w:val="0"/>
      <w:spacing w:line="307" w:lineRule="exact"/>
      <w:ind w:firstLine="1795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SwMGkt9C88FjqeW3ZMVKgPMwDgc1psQY2yLEFwXemFs=</DigestValue>
    </Reference>
    <Reference Type="http://www.w3.org/2000/09/xmldsig#Object" URI="#idOfficeObject">
      <DigestMethod Algorithm="http://www.w3.org/2001/04/xmlenc#sha256"/>
      <DigestValue>AosNmuiXkBfTYIyLD5XlRe0WKaYJKwqxa6HZmVQ2eu8=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RTMO8ENVxzEd7abDGOCLXz5CdApYksFQsoFqiJ0fy9s=</DigestValue>
    </Reference>
    <Reference Type="http://www.w3.org/2000/09/xmldsig#Object" URI="#idValidSigLnImg">
      <DigestMethod Algorithm="http://www.w3.org/2001/04/xmlenc#sha256"/>
      <DigestValue>KQqPKs2K6NErVxHdh2nk0gg1ttCOZKisHV+/IWIdm8I=</DigestValue>
    </Reference>
    <Reference Type="http://www.w3.org/2000/09/xmldsig#Object" URI="#idInvalidSigLnImg">
      <DigestMethod Algorithm="http://www.w3.org/2001/04/xmlenc#sha256"/>
      <DigestValue>GXX24imDStsFWX99R21ikVBpRx0n34atWIY9jAhZA34=</DigestValue>
    </Reference>
  </SignedInfo>
  <SignatureValue>On+2HJhD6ZK3b1JkEQqh5zp2BFSdU8XdJQtTRp3JrAbWSBDMimHemeokIBfvkkswzQ/7T7OFIS+H
7DRQDAYi3riG0pOZMT8dafYoFwlAX0U+wkVYYFURM04asfkmsNeURj70PAUhTRCjsD66UMpjv631
+ohzCBgU3HoxXhUkhoEuvSK00e8x8vk73opiQkkd1VW/UNllQiJJ38rfugpSbBVg1M2FUVekoQ19
PPMhcmk8zWnrVbCi+kXiyPzQkffiyCLjdeLsbORUx40Nwi4nbp2KZYUtH62WWo7+Jylp9aXHeilo
oLLG+uqEoelx/a3+qym0vUzRx1oEYhNcTGoYhw==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Jf05V1v6CJ2y9nRLkOWEk7fVsGIP79EveI2WqTjUF1Q=</DigestValue>
      </Reference>
      <Reference URI="/word/endnotes.xml?ContentType=application/vnd.openxmlformats-officedocument.wordprocessingml.endnotes+xml">
        <DigestMethod Algorithm="http://www.w3.org/2001/04/xmlenc#sha256"/>
        <DigestValue>JapX72nq7RU9cP7okPhEt28YAasZh08ICDsW54vDeWM=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er2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3A5gMEjsXT0DFiSKUbRJHSteDhvrw7tZ4yabdbJzOu4=</DigestValue>
      </Reference>
      <Reference URI="/word/header1.xml?ContentType=application/vnd.openxmlformats-officedocument.wordprocessingml.header+xml">
        <DigestMethod Algorithm="http://www.w3.org/2001/04/xmlenc#sha256"/>
        <DigestValue>/0aHrR7hMJ89HkVrYhKv1FFKptocQr4+QJZtVZm1psI=</DigestValue>
      </Reference>
      <Reference URI="/word/media/image1.emf?ContentType=image/x-emf">
        <DigestMethod Algorithm="http://www.w3.org/2001/04/xmlenc#sha256"/>
        <DigestValue>+P6zIG3KrIBk/GT6hZlQJ8nZqCYMhM15de9irnOITD4=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bSXgVq0JqatAA4Hdn1XQ2zMltaP7NOqhrSKqE8119Ac=</DigestValue>
      </Reference>
      <Reference URI="/word/settings.xml?ContentType=application/vnd.openxmlformats-officedocument.wordprocessingml.settings+xml">
        <DigestMethod Algorithm="http://www.w3.org/2001/04/xmlenc#sha256"/>
        <DigestValue>XDUNaOXrEkV2Odbg2kw2kbWW73w8wF6s0WQ4Nb0cADU=</DigestValue>
      </Reference>
      <Reference URI="/word/styles.xml?ContentType=application/vnd.openxmlformats-officedocument.wordprocessingml.styles+xml">
        <DigestMethod Algorithm="http://www.w3.org/2001/04/xmlenc#sha256"/>
        <DigestValue>hOzHUWjRqjRZe2vThTCG9UCnajDwMGNqBulEvT/dnpY=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ykVD5hNRoRdsMDLz+TPUVS5+GUa4Rw/LiC3tx9hs+Gg=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2025-12-17T13:00:23Z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{CA025C4E-5130-4E2B-8806-5F3529F02660}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2025-12-17T13:00:23Z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9vY/X8AAAkAAAABAAAAyF5p1/1/AAAAAAAAAAAAAIekgY79fwAAgCO0oloCAAAAAAAAAAAAAAAAAAAAAAAAAAAAAAAAAABBEhL8VroAAAAAAAD9fwAAwOJQJ7UAAAAAAAAAAAAAACBuzK1aAgAAAORQJwAAAACAo/qwWgIAAAcAAAAAAAAAgJXMrVoCAAA841AntQAAAJDjUCe1AAAAYUQ/1/1/AADA4lAntQAAAJEsgtkAAAAAZEL0jf1/AACxK4LZ/X8AACBuzK1aAgAAu+tD1/1/AADg4lAntQAAAJDjUCe1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IakWgIAAAAAAAAAAAAACgAAAAAAAAAQGYLZ/X8AAAAAAAAAAAAAAAAAAAAAAAAAAAAAAAAAAAAAAAAAAAAABHVQJ7UAAABQBufW/X8AAK/sRSzudQAAAGji1/1/AAAAIt6wWgIAACOYeo4AAAAAzAAAAAAAAACmCO2N/X8AADMEAAAAAAAAgKP6sFoCAABLfVF2zH3cAQAAAAAAAAAADQAAAAAAAADRB+2NAAAAAAEAAAAAAAAA4AO1oloCAAAAAAAAAAAAALvrQ9f9fwAAYHRQJ7UAAABkAAAAAAAAAAgAmK1aAg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9fwAAh6SBjv1/AAAKAAsAAAAAAMheadf9fwAAAAAAAAAAAACspIGO/X8AAAAAAAAAAAAAAHLi1/1/AAAAAAAAAAAAAAAAAAAAAAAAEW0S/Fa6AADTZ/uN/X8AAEgAAABaAgAAAAAAAAAAAAAgbsytWgIAAEijUCcAAAAA9f///wAAAAAJAAAAAAAAAAAAAAAAAAAAbKJQJ7UAAADAolAntQAAAGFEP9f9fwAAAAAAAAAAAAAAAAAAAAAAACBuzK1aAgAASKNQJ7UAAAAgbsytWgIAALvrQ9f9fwAAEKJQJ7UAAADAolAntQ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29j9fwAACQAAAAEAAADIXmnX/X8AAAAAAAAAAAAAh6SBjv1/AACAI7SiWgIAAAAAAAAAAAAAAAAAAAAAAAAAAAAAAAAAAEESEvxWugAAAAAAAP1/AADA4lAntQAAAAAAAAAAAAAAIG7MrVoCAAAA5FAnAAAAAICj+rBaAgAABwAAAAAAAACAlcytWgIAADzjUCe1AAAAkONQJ7UAAABhRD/X/X8AAMDiUCe1AAAAkSyC2QAAAABkQvSN/X8AALErgtn9fwAAIG7MrVoCAAC760PX/X8AAODiUCe1AAAAkONQJ7U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GbhaAgAAVAH/e/9//3//f/9//3//fxAZgtn9fwAAAAAAAO0gfluAMcqiWgIAAP5/i24AAAAAAADKoloCAADQAsqiWgIAAEEIAAAfO/9/r+xFLO51AADwDMqiWgIAAAAi3rBaAgAAI5h6jgAAAADMAAAAAAAAAKYI7Y39fwAAQQQAAAAAAACAo/qwWgIAAEt9UXbMfdwBAAAAAAAAAAAQAAAAAAAAANEH7Y0AAAAAAQAAAAAAAADgA7WiWgIAAAAAAAAAAAAAu+tD1/1/AABgdFAntQAAAGQAAAAAAAAACADiuVoC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C23A-515F-41EB-B195-D28CEC75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Computer</cp:lastModifiedBy>
  <cp:revision>18</cp:revision>
  <cp:lastPrinted>2020-03-19T14:57:00Z</cp:lastPrinted>
  <dcterms:created xsi:type="dcterms:W3CDTF">2025-12-15T14:50:00Z</dcterms:created>
  <dcterms:modified xsi:type="dcterms:W3CDTF">2025-12-17T13:00:00Z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